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54" w:before="0" w:after="53"/>
        <w:ind w:left="1102" w:right="759" w:hanging="535"/>
        <w:jc w:val="center"/>
        <w:rPr/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2"/>
        </w:numPr>
        <w:tabs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2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1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1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Start w:id="0" w:name="_Hlk51927332"/>
      <w:bookmarkEnd w:id="0"/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wypłatę dodatku osłonowego.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3"/>
        </w:numPr>
        <w:tabs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bookmarkStart w:id="2" w:name="_Hlk51925869"/>
      <w:bookmarkEnd w:id="2"/>
      <w:r>
        <w:rPr>
          <w:rFonts w:eastAsia="Arial" w:cs="Times New Roman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bookmarkStart w:id="3" w:name="_Hlk51942926"/>
      <w:bookmarkEnd w:id="3"/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bookmarkEnd w:id="1"/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Start w:id="4" w:name="_Hlk51943243"/>
      <w:bookmarkEnd w:id="4"/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End w:id="5"/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Na podany adres e-mail, zostanie przesłana informacja o wypłacie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3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66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płatniczy.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wnioskodawcy:…….)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2023 r. poz. 759, z późn. zm.) w związku z art. 411 ust. 10j ustawy z dnia 27 kwietnia 2001 r. – Prawo ochrony środowiska (Dz. U. z 2024 r. poz. 54) gospodarstwo domowe tworzą osoba składająca wniosek o przyznanie dodatku osłonowego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Należy wpisać dane członków gospodarstwa domowego innych niż wnioskodawca.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5"/>
        </w:numPr>
        <w:tabs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/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/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Start w:id="7" w:name="_Hlk51929668"/>
      <w:bookmarkEnd w:id="7"/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rPr>
          <w:rStyle w:val="IGindeksgrny"/>
          <w:sz w:val="16"/>
          <w:szCs w:val="12"/>
        </w:rPr>
      </w:pPr>
      <w:r>
        <w:rPr>
          <w:sz w:val="16"/>
          <w:szCs w:val="12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(</w:t>
      </w:r>
      <w:r>
        <w:rPr>
          <w:rFonts w:eastAsia="Arial" w:cs="Times New Roman"/>
          <w:b/>
          <w:bCs/>
          <w:color w:val="000000"/>
          <w:sz w:val="22"/>
          <w:szCs w:val="22"/>
          <w:u w:val="single"/>
        </w:rPr>
        <w:t>Uwaga: punkt nieobowiązkowy</w:t>
      </w:r>
      <w:r>
        <w:rPr>
          <w:rFonts w:eastAsia="Arial" w:cs="Times New Roman"/>
          <w:color w:val="000000"/>
          <w:sz w:val="22"/>
          <w:szCs w:val="22"/>
        </w:rPr>
        <w:t xml:space="preserve"> – mogą go wypełnić wnioskodawcy, w których gospodarstwie domowym wykorzystuje się urządzenie grzewcze zasilane węglem lub paliwami węglopochodnymi, zgłoszone do centralnej ewidencji emisyjności budynków).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bCs/>
          <w:color w:val="000000"/>
          <w:sz w:val="6"/>
          <w:szCs w:val="6"/>
        </w:rPr>
      </w:pPr>
      <w:r>
        <w:rPr>
          <w:rFonts w:eastAsia="Arial" w:cs="Times New Roman"/>
          <w:bCs/>
          <w:color w:val="000000"/>
          <w:sz w:val="6"/>
          <w:szCs w:val="6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 zasilanych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zgłoszonych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2023 r. poz. 2496)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 xml:space="preserve">.: 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kominek,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4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koza,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6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7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piecokuchnia,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9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8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kuchnia węglowa,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0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9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stałe.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1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10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12"/>
          <w:szCs w:val="12"/>
        </w:rPr>
      </w:pPr>
      <w:r>
        <w:rPr>
          <w:rFonts w:eastAsia="Arial" w:cs="Times New Roman"/>
          <w:color w:val="000000"/>
          <w:sz w:val="12"/>
          <w:szCs w:val="12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w których gospodarstwie domowym wykorzystuje się urządzenie grzewcze określone niżej, jako główne źródło ogrzewania, pod warunkiem, że to źródło ogrzewania zostało zgłoszone do centralnej ewidencji emisyjności budynków.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budynku.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10"/>
          <w:szCs w:val="10"/>
        </w:rPr>
      </w:pPr>
      <w:r>
        <w:rPr>
          <w:rFonts w:eastAsia="Arial" w:cs="Times New Roman"/>
          <w:b/>
          <w:bCs/>
          <w:color w:val="000000"/>
          <w:sz w:val="10"/>
          <w:szCs w:val="10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były wpłacane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12"/>
          <w:szCs w:val="12"/>
        </w:rPr>
      </w:pPr>
      <w:r>
        <w:rPr>
          <w:rFonts w:eastAsia="Arial" w:cs="Times New Roman"/>
          <w:b/>
          <w:bCs/>
          <w:color w:val="000000"/>
          <w:sz w:val="12"/>
          <w:szCs w:val="12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2">
                <wp:simplePos x="0" y="0"/>
                <wp:positionH relativeFrom="margin">
                  <wp:posOffset>-71755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1" name="Ramka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3">
                <wp:simplePos x="0" y="0"/>
                <wp:positionH relativeFrom="margin">
                  <wp:posOffset>-71755</wp:posOffset>
                </wp:positionH>
                <wp:positionV relativeFrom="paragraph">
                  <wp:posOffset>-17145</wp:posOffset>
                </wp:positionV>
                <wp:extent cx="156210" cy="188595"/>
                <wp:effectExtent l="0" t="0" r="0" b="0"/>
                <wp:wrapSquare wrapText="bothSides"/>
                <wp:docPr id="12" name="Ramka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2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1.3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2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4">
                <wp:simplePos x="0" y="0"/>
                <wp:positionH relativeFrom="margin">
                  <wp:posOffset>-71755</wp:posOffset>
                </wp:positionH>
                <wp:positionV relativeFrom="paragraph">
                  <wp:posOffset>152400</wp:posOffset>
                </wp:positionV>
                <wp:extent cx="156210" cy="188595"/>
                <wp:effectExtent l="0" t="0" r="0" b="0"/>
                <wp:wrapSquare wrapText="bothSides"/>
                <wp:docPr id="13" name="Ramka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240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12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240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/>
      </w:pPr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5">
                <wp:simplePos x="0" y="0"/>
                <wp:positionH relativeFrom="margin">
                  <wp:posOffset>-71755</wp:posOffset>
                </wp:positionH>
                <wp:positionV relativeFrom="paragraph">
                  <wp:posOffset>-12065</wp:posOffset>
                </wp:positionV>
                <wp:extent cx="156210" cy="188595"/>
                <wp:effectExtent l="0" t="0" r="0" b="0"/>
                <wp:wrapSquare wrapText="bothSides"/>
                <wp:docPr id="14" name="Ramka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9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9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9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Zgodnie </w:t>
      </w:r>
      <w:r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 2024 r. złożonego do dnia 30 kwietnia 2024 r.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jeżeli ani za wnioskodawcę, ani za żadnego z członków jego gospodarstwa domowego nie były odprowadzane składki na ubezpieczenie zdrowotne. </w:t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 roku 2022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13)</w:t>
      </w:r>
      <w:r>
        <w:rPr>
          <w:rFonts w:eastAsia="Arial" w:cs="Times New Roman"/>
          <w:color w:val="000000"/>
          <w:sz w:val="22"/>
          <w:szCs w:val="22"/>
        </w:rPr>
        <w:t xml:space="preserve"> wyniosła: ……………….,……… zł</w:t>
      </w:r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Dochodami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2022 r. poz. 2647,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Zgodnie </w:t>
      </w:r>
      <w:r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 2024 r. złożonego do dnia 30 kwietnia 2024 r.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2022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14)</w:t>
      </w:r>
      <w:r>
        <w:rPr>
          <w:rFonts w:eastAsia="Arial" w:cs="Times New Roman"/>
          <w:color w:val="000000"/>
          <w:sz w:val="22"/>
          <w:szCs w:val="22"/>
        </w:rPr>
        <w:t xml:space="preserve">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0"/>
        </w:numPr>
        <w:tabs>
          <w:tab w:val="left" w:pos="142" w:leader="none"/>
        </w:tabs>
        <w:spacing w:lineRule="auto" w:line="266" w:before="0" w:after="120"/>
        <w:ind w:left="720" w:right="-426" w:hanging="3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left" w:pos="142" w:leader="none"/>
        </w:tabs>
        <w:spacing w:lineRule="auto" w:line="240" w:before="0" w:after="120"/>
        <w:ind w:left="720" w:right="-426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6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5" name="Ramka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102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7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6" name="Ramka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102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członka/członków jego gospodarstwa domowego zawarte w części III wniosku)</w:t>
      </w:r>
    </w:p>
    <w:p>
      <w:pPr>
        <w:pStyle w:val="ListParagraph"/>
        <w:widowControl/>
        <w:tabs>
          <w:tab w:val="left" w:pos="142" w:leader="none"/>
        </w:tabs>
        <w:spacing w:lineRule="auto" w:line="266" w:before="0" w:after="120"/>
        <w:ind w:left="720"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0"/>
        </w:numPr>
        <w:tabs>
          <w:tab w:val="left" w:pos="142" w:leader="none"/>
        </w:tabs>
        <w:spacing w:lineRule="auto" w:line="266" w:before="0" w:after="120"/>
        <w:ind w:left="720" w:right="-426" w:hanging="3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left" w:pos="142" w:leader="none"/>
        </w:tabs>
        <w:spacing w:lineRule="auto" w:line="240" w:before="0" w:after="120"/>
        <w:ind w:left="720" w:right="-426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8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7" name="Ramka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102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9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8" name="Ramka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102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pacing w:lineRule="auto" w:line="259" w:before="0" w:after="16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p>
      <w:pPr>
        <w:pStyle w:val="Normal"/>
        <w:widowControl/>
        <w:spacing w:lineRule="auto" w:line="264"/>
        <w:ind w:left="257" w:hanging="257"/>
        <w:jc w:val="both"/>
        <w:rPr/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Zgodnie </w:t>
      </w:r>
      <w:r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 2024 r. złożonego do dnia 30 kwietnia 2024 r.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/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/>
      </w:r>
    </w:p>
    <w:p>
      <w:pPr>
        <w:pStyle w:val="Normal"/>
        <w:widowControl/>
        <w:spacing w:lineRule="auto" w:line="259" w:before="0" w:after="160"/>
        <w:rPr/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enter" w:pos="5606" w:leader="none"/>
          <w:tab w:val="center" w:pos="10632" w:leader="none"/>
        </w:tabs>
        <w:spacing w:lineRule="auto" w:line="480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480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480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 xml:space="preserve">   (data: dd-mm-rrrr)</w:t>
        <w:tab/>
        <w:tab/>
        <w:t>(podpis wnioskodawcy)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JEGO DOCHODACH  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 xml:space="preserve">PODATKIEM DOCHODOWYM OD OSÓB FIZYCZNYCH NA ZASADACH OKREŚLONYCH W ART. 27, ART. 30B, 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ART. 30C, ART. 30E I ART. 30F USTAWY Z DNIA 26 LIPCA 1991 R. O PODATKU DOCHODOWYM OD OSÓB FIZYCZNYCH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*Dla każdego członka gospodarstwa domowego, który osiąga takie dochody, należy wypełnić odrębne oświadczenie. 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bookmarkStart w:id="8" w:name="_Hlk51944056"/>
      <w:bookmarkEnd w:id="8"/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8"/>
          <w:szCs w:val="8"/>
        </w:rPr>
      </w:pPr>
      <w:r>
        <w:rPr>
          <w:rFonts w:eastAsia="Arial" w:cs="Times New Roman"/>
          <w:color w:val="000000"/>
          <w:sz w:val="8"/>
          <w:szCs w:val="8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15)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p>
      <w:pPr>
        <w:pStyle w:val="Normal"/>
        <w:widowControl/>
        <w:tabs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2022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 xml:space="preserve"> osiągnęłam(-nąłem)/ wyżej wymieniony członek mojego gospodarstwa domowego osiągnął* dochód w wysokości: ………………………………………..,……………. zł z tytułu</w:t>
      </w: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0"/>
          <w:szCs w:val="22"/>
        </w:rPr>
        <w:t xml:space="preserve">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0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6570" cy="264160"/>
                <wp:effectExtent l="0" t="0" r="0" b="0"/>
                <wp:wrapSquare wrapText="bothSides"/>
                <wp:docPr id="19" name="Ramka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570" cy="2641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2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2"/>
                              <w:gridCol w:w="391"/>
                              <w:gridCol w:w="241"/>
                              <w:gridCol w:w="284"/>
                              <w:gridCol w:w="69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nil"/>
                                    <w:bottom w:val="nil"/>
                                    <w:insideH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/>
                                  </w:pPr>
                                  <w:bookmarkStart w:id="9" w:name="_Hlk519372041"/>
                                  <w:bookmarkEnd w:id="9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1pt;height:20.8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2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2"/>
                        <w:gridCol w:w="391"/>
                        <w:gridCol w:w="241"/>
                        <w:gridCol w:w="284"/>
                        <w:gridCol w:w="69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nil"/>
                              <w:bottom w:val="nil"/>
                              <w:insideH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/>
                            </w:pPr>
                            <w:bookmarkStart w:id="10" w:name="_Hlk519372041"/>
                            <w:bookmarkEnd w:id="10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1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6570" cy="264160"/>
                <wp:effectExtent l="0" t="0" r="0" b="0"/>
                <wp:wrapSquare wrapText="bothSides"/>
                <wp:docPr id="20" name="Ramka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570" cy="2641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2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2"/>
                              <w:gridCol w:w="391"/>
                              <w:gridCol w:w="241"/>
                              <w:gridCol w:w="284"/>
                              <w:gridCol w:w="69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nil"/>
                                    <w:bottom w:val="nil"/>
                                    <w:insideH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bookmarkStart w:id="11" w:name="_Hlk519373231"/>
                                  <w:bookmarkEnd w:id="11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1pt;height:20.8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2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2"/>
                        <w:gridCol w:w="391"/>
                        <w:gridCol w:w="241"/>
                        <w:gridCol w:w="284"/>
                        <w:gridCol w:w="69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nil"/>
                              <w:bottom w:val="nil"/>
                              <w:insideH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bookmarkStart w:id="12" w:name="_Hlk519373231"/>
                            <w:bookmarkEnd w:id="12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bookmarkEnd w:id="13"/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4" w:name="_Hlk51937360"/>
      <w:bookmarkEnd w:id="14"/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2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6570" cy="264160"/>
                <wp:effectExtent l="0" t="0" r="0" b="0"/>
                <wp:wrapSquare wrapText="bothSides"/>
                <wp:docPr id="21" name="Ramka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570" cy="2641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2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2"/>
                              <w:gridCol w:w="391"/>
                              <w:gridCol w:w="241"/>
                              <w:gridCol w:w="284"/>
                              <w:gridCol w:w="69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nil"/>
                                    <w:bottom w:val="nil"/>
                                    <w:insideH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bookmarkStart w:id="15" w:name="_Hlk519374101"/>
                                  <w:bookmarkEnd w:id="15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1pt;height:20.8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2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2"/>
                        <w:gridCol w:w="391"/>
                        <w:gridCol w:w="241"/>
                        <w:gridCol w:w="284"/>
                        <w:gridCol w:w="69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nil"/>
                              <w:bottom w:val="nil"/>
                              <w:insideH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bookmarkStart w:id="16" w:name="_Hlk519374101"/>
                            <w:bookmarkEnd w:id="16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bookmarkEnd w:id="17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392"/>
      <w:bookmarkStart w:id="19" w:name="_Hlk51937432"/>
      <w:bookmarkEnd w:id="18"/>
      <w:bookmarkEnd w:id="19"/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bookmarkStart w:id="20" w:name="_Hlk51937432"/>
      <w:bookmarkStart w:id="21" w:name="_Hlk51937432"/>
      <w:bookmarkEnd w:id="21"/>
      <w:r>
        <w:rPr>
          <w:rFonts w:eastAsia="Arial" w:cs="Times New Roman"/>
          <w:color w:val="000000"/>
          <w:sz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3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6570" cy="264160"/>
                <wp:effectExtent l="0" t="0" r="0" b="0"/>
                <wp:wrapSquare wrapText="bothSides"/>
                <wp:docPr id="22" name="Ramka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570" cy="2641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2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2"/>
                              <w:gridCol w:w="391"/>
                              <w:gridCol w:w="241"/>
                              <w:gridCol w:w="284"/>
                              <w:gridCol w:w="69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nil"/>
                                    <w:bottom w:val="nil"/>
                                    <w:insideH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bookmarkStart w:id="22" w:name="_Hlk519375031"/>
                                  <w:bookmarkEnd w:id="22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1pt;height:20.8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2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2"/>
                        <w:gridCol w:w="391"/>
                        <w:gridCol w:w="241"/>
                        <w:gridCol w:w="284"/>
                        <w:gridCol w:w="69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nil"/>
                              <w:bottom w:val="nil"/>
                              <w:insideH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bookmarkStart w:id="23" w:name="_Hlk519375031"/>
                            <w:bookmarkEnd w:id="23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4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6570" cy="264160"/>
                <wp:effectExtent l="0" t="0" r="0" b="0"/>
                <wp:wrapSquare wrapText="bothSides"/>
                <wp:docPr id="23" name="Ramka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570" cy="2641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2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2"/>
                              <w:gridCol w:w="391"/>
                              <w:gridCol w:w="241"/>
                              <w:gridCol w:w="284"/>
                              <w:gridCol w:w="69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nil"/>
                                    <w:bottom w:val="nil"/>
                                    <w:insideH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1pt;height:20.8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2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2"/>
                        <w:gridCol w:w="391"/>
                        <w:gridCol w:w="241"/>
                        <w:gridCol w:w="284"/>
                        <w:gridCol w:w="69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nil"/>
                              <w:bottom w:val="nil"/>
                              <w:insideH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* Niepotrzebne skreślić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Zgodnie </w:t>
      </w:r>
      <w:r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 2024 r. złożonego do dnia 30 kwietnia 2024 r.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2023 r. poz. 390, z późn. zm.) nie podlegają opodatkowaniu podatkiem dochodowym od osób fizycznych: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  renty określone w przepisach o zaopatrzeniu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b)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c)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d)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e)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f)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g)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h)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i)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j)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1465),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k)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l)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m)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n) </w:t>
        <w:tab/>
        <w:t xml:space="preserve">alimenty na rzecz dzieci, </w:t>
      </w:r>
    </w:p>
    <w:p>
      <w:pPr>
        <w:pStyle w:val="Normal"/>
        <w:widowControl/>
        <w:spacing w:lineRule="auto" w:line="266" w:before="0" w:after="80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o)</w:t>
        <w:tab/>
        <w:t xml:space="preserve">stypendia doktoranckie przyznane na podstawie art. 209 ust. 1 i 7 ustawy z dnia 20 lipca 2018 r. – Prawo o szkolnictwie wyższym i nauce (Dz. U. z 2023 r. poz. 742,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2023 r.</w:t>
      </w:r>
      <w:r>
        <w:rPr>
          <w:rFonts w:eastAsia="Arial" w:cs="Times New Roman"/>
          <w:color w:val="000000"/>
          <w:sz w:val="18"/>
          <w:szCs w:val="18"/>
        </w:rPr>
        <w:t xml:space="preserve"> poz. 2048) oraz inne stypendia o charakterze socjalnym przyznane uczniom lub studentom,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q)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r)</w:t>
        <w:tab/>
        <w:t>dodatki za tajne nauczanie określone w ustawie z dnia 26 stycznia 1982 r. – Karta Nauczyciela (Dz. U. z 2023 r. poz. 984, z późn. zm.),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s)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t)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u)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v)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w)</w:t>
        <w:tab/>
        <w:t xml:space="preserve">dochody uzyskane z gospodarstwa rolnego,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x)</w:t>
        <w:tab/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y)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za)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zb)</w:t>
        <w:tab/>
        <w:t xml:space="preserve">pomoc materialną o charakterze socjalnym określoną w art. 90c ust. 2 ustawy z dnia 7 września 1991 r. o systemie oświaty </w:t>
        <w:br/>
        <w:t xml:space="preserve">(Dz. U. z 2022 r. poz. 2230, z późn. zm.)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zc)</w:t>
        <w:tab/>
        <w:t xml:space="preserve">świadczenie pieniężne określone w ustawie z dnia 20 marca 2015 r. o działaczach opozycji antykomunistycznej oraz osobach represjonowanych z powodów politycznych (Dz. U. z 2023 r. poz. 388, z późn. zm.),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zd)</w:t>
        <w:tab/>
        <w:t xml:space="preserve">świadczenie rodzicielskie,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ze)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zf)</w:t>
        <w:tab/>
        <w:t>stypendia dla bezrobotnych finansowane ze środków Unii Europejskiej lub Funduszu Pracy, niezależnie od podmiotu, który je wypłaca,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 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 przychody wolne od podatku dochodowego na podstawie art. 21 ust. 1 pkt 152 lit. a, b i d oraz pkt 153 lit. a, b i d ustawy z dnia 26 lipca 1991 r. o podatku dochodowym od osób fizycznych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 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 dochody z pozarolniczej działalności gospodarczej opodatkowane w formie ryczałtu od przychodów ewidencjonowanych, o których mowa w art. 21 ust. 1 pkt 152 lit. c, pkt. 153 lit. c i pkt 154 154 ustawy z dnia 26 lipca 1991 r. o podatku dochodowym od osób fizycznych, ustalone na podstawie oświadczenia dotyczącego każdego członka rodziny,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 kwoty otrzymane na podstawie art. 27f ust. 8-10 ustawy z dnia 26 lipca 1991 r. o podatku dochodowym od osób fizycznych.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bookmarkStart w:id="24" w:name="_Hlk92095158"/>
      <w:bookmarkStart w:id="25" w:name="_Hlk92095158"/>
      <w:bookmarkEnd w:id="25"/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8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6" w:name="_Hlk51942783"/>
      <w:bookmarkStart w:id="27" w:name="_Hlk51942783"/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b/>
          <w:b/>
          <w:color w:val="000000"/>
          <w:sz w:val="22"/>
          <w:szCs w:val="22"/>
        </w:rPr>
      </w:pPr>
      <w:bookmarkStart w:id="28" w:name="_Hlk51942783"/>
      <w:r>
        <w:rPr>
          <w:rFonts w:eastAsia="Arial" w:cs="Times New Roman"/>
          <w:color w:val="000000"/>
          <w:sz w:val="20"/>
        </w:rPr>
        <w:t>(miejscowość)</w:t>
        <w:tab/>
        <w:tab/>
        <w:tab/>
        <w:t xml:space="preserve">   (data: dd-mm-rrrr)</w:t>
        <w:tab/>
        <w:tab/>
        <w:t>(podpis wnioskodawcy</w:t>
      </w:r>
      <w:bookmarkEnd w:id="28"/>
      <w:r>
        <w:rPr>
          <w:rStyle w:val="Ppogrubienie"/>
          <w:b w:val="false"/>
          <w:bCs/>
        </w:rPr>
        <w:t>)</w:t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WIELKOŚCI JEGO GOSPODARSTWA 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ROLNEGO LUB GOSPODARSTWA ROLNEGO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*Dla każdego członka gospodarstwa domowego, który osiąga dochody z gospodarstwa rolnego, należy wypełnić odrębne oświadczenia.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bookmarkStart w:id="29" w:name="_Hlk51941988"/>
      <w:bookmarkEnd w:id="29"/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bookmarkStart w:id="30" w:name="_Hlk51941943"/>
      <w:bookmarkEnd w:id="30"/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18)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left" w:pos="142" w:leader="none"/>
        </w:tabs>
        <w:spacing w:lineRule="auto" w:line="48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48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2022</w:t>
      </w: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20"/>
        </w:rPr>
        <w:t xml:space="preserve"> powierzchnia mojego gospodarstwa rolnego / gospodarstwa rolnego wyżej wymienionego członka mojego gospodarstwa domowego* w ha przeliczeniowych ogólnej powierzchni wynosiła:</w:t>
      </w:r>
    </w:p>
    <w:p>
      <w:pPr>
        <w:pStyle w:val="Normal"/>
        <w:widowControl/>
        <w:tabs>
          <w:tab w:val="left" w:pos="142" w:leader="none"/>
        </w:tabs>
        <w:spacing w:lineRule="auto" w:line="48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</w:t>
      </w:r>
      <w:r>
        <w:rPr>
          <w:rFonts w:eastAsia="Arial" w:cs="Times New Roman"/>
          <w:color w:val="000000"/>
          <w:sz w:val="20"/>
        </w:rPr>
        <w:t>..,…………….. .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18"/>
          <w:szCs w:val="22"/>
        </w:rPr>
        <w:t xml:space="preserve"> Zgodnie </w:t>
      </w:r>
      <w:r>
        <w:rPr>
          <w:rFonts w:eastAsia="Arial" w:cs="Times New Roman"/>
          <w:color w:val="000000"/>
          <w:spacing w:val="-2"/>
          <w:sz w:val="18"/>
          <w:szCs w:val="18"/>
        </w:rPr>
        <w:t>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 2024 r. złożonego do dnia 30 kwietnia 2024 r.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*Niepotrzebne skreślić.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 xml:space="preserve">  (data: dd-mm-rrrr)</w:t>
        <w:tab/>
        <w:tab/>
        <w:t>(Podpis wnioskodawcy)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/>
      </w:pPr>
      <w:r>
        <w:rPr/>
      </w:r>
    </w:p>
    <w:sectPr>
      <w:headerReference w:type="default" r:id="rId2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rFonts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18"/>
        <w:rFonts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ListLabel1">
    <w:name w:val="ListLabel 1"/>
    <w:qFormat/>
    <w:rPr>
      <w:b/>
      <w:sz w:val="22"/>
      <w:szCs w:val="22"/>
    </w:rPr>
  </w:style>
  <w:style w:type="character" w:styleId="ListLabel2">
    <w:name w:val="ListLabel 2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1">
    <w:name w:val="ListLabel 11"/>
    <w:qFormat/>
    <w:rPr>
      <w:vertAlign w:val="superscript"/>
    </w:rPr>
  </w:style>
  <w:style w:type="character" w:styleId="ListLabel12">
    <w:name w:val="ListLabel 12"/>
    <w:qFormat/>
    <w:rPr>
      <w:color w:val="00000A"/>
      <w:sz w:val="20"/>
    </w:rPr>
  </w:style>
  <w:style w:type="character" w:styleId="ListLabel13">
    <w:name w:val="ListLabel 13"/>
    <w:qFormat/>
    <w:rPr>
      <w:vertAlign w:val="superscript"/>
    </w:rPr>
  </w:style>
  <w:style w:type="character" w:styleId="ListLabel14">
    <w:name w:val="ListLabel 14"/>
    <w:qFormat/>
    <w:rPr>
      <w:b w:val="false"/>
      <w:bCs w:val="false"/>
      <w:sz w:val="20"/>
      <w:szCs w:val="20"/>
    </w:rPr>
  </w:style>
  <w:style w:type="character" w:styleId="ListLabel15">
    <w:name w:val="ListLabel 15"/>
    <w:qFormat/>
    <w:rPr>
      <w:vertAlign w:val="superscript"/>
    </w:rPr>
  </w:style>
  <w:style w:type="character" w:styleId="ListLabel16">
    <w:name w:val="ListLabel 16"/>
    <w:qFormat/>
    <w:rPr>
      <w:sz w:val="20"/>
      <w:szCs w:val="20"/>
    </w:rPr>
  </w:style>
  <w:style w:type="character" w:styleId="ListLabel17">
    <w:name w:val="ListLabel 17"/>
    <w:qFormat/>
    <w:rPr>
      <w:vertAlign w:val="superscript"/>
    </w:rPr>
  </w:style>
  <w:style w:type="character" w:styleId="ListLabel18">
    <w:name w:val="ListLabel 18"/>
    <w:qFormat/>
    <w:rPr>
      <w:vertAlign w:val="superscript"/>
    </w:rPr>
  </w:style>
  <w:style w:type="character" w:styleId="ListLabel19">
    <w:name w:val="ListLabel 19"/>
    <w:qFormat/>
    <w:rPr>
      <w:vertAlign w:val="superscript"/>
    </w:rPr>
  </w:style>
  <w:style w:type="character" w:styleId="ListLabel20">
    <w:name w:val="ListLabel 20"/>
    <w:qFormat/>
    <w:rPr>
      <w:sz w:val="20"/>
      <w:szCs w:val="20"/>
    </w:rPr>
  </w:style>
  <w:style w:type="character" w:styleId="ListLabel21">
    <w:name w:val="ListLabel 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3">
    <w:name w:val="ListLabel 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4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6">
    <w:name w:val="ListLabel 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8">
    <w:name w:val="ListLabel 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9">
    <w:name w:val="ListLabel 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0">
    <w:name w:val="ListLabel 30"/>
    <w:qFormat/>
    <w:rPr>
      <w:vertAlign w:val="superscript"/>
    </w:rPr>
  </w:style>
  <w:style w:type="character" w:styleId="ListLabel31">
    <w:name w:val="ListLabel 31"/>
    <w:qFormat/>
    <w:rPr>
      <w:color w:val="00000A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91C4-179E-4D22-834E-AEB2D5A4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LibreOffice/5.4.3.2$Windows_x86 LibreOffice_project/92a7159f7e4af62137622921e809f8546db437e5</Application>
  <Pages>10</Pages>
  <Words>3173</Words>
  <Characters>20652</Characters>
  <CharactersWithSpaces>23816</CharactersWithSpaces>
  <Paragraphs>244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2022-01-04T09:35:00Z</dcterms:created>
  <dc:creator>Grądzik Paulina</dc:creator>
  <dc:description/>
  <dc:language>pl-PL</dc:language>
  <cp:lastModifiedBy/>
  <cp:lastPrinted>2024-01-23T08:16:57Z</cp:lastPrinted>
  <dcterms:modified xsi:type="dcterms:W3CDTF">2024-01-23T08:16:45Z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